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ascii="方正小标宋_GBK" w:eastAsia="方正小标宋_GBK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Toc454444650"/>
      <w:r>
        <w:rPr>
          <w:rFonts w:hint="eastAsia" w:ascii="方正小标宋_GBK" w:eastAsia="方正小标宋_GBK"/>
          <w:color w:val="000000" w:themeColor="text1"/>
          <w14:textFill>
            <w14:solidFill>
              <w14:schemeClr w14:val="tx1"/>
            </w14:solidFill>
          </w14:textFill>
        </w:rPr>
        <w:t>湖北省人民防空建设项目</w:t>
      </w:r>
    </w:p>
    <w:p>
      <w:pPr>
        <w:pStyle w:val="5"/>
        <w:rPr>
          <w:rFonts w:ascii="方正小标宋_GBK" w:eastAsia="方正小标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14:textFill>
            <w14:solidFill>
              <w14:schemeClr w14:val="tx1"/>
            </w14:solidFill>
          </w14:textFill>
        </w:rPr>
        <w:t>可行性研究报告报审表</w:t>
      </w:r>
      <w:bookmarkEnd w:id="0"/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ind w:firstLine="1928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　　　　　　　　　</w:t>
      </w:r>
    </w:p>
    <w:p>
      <w:pPr>
        <w:pStyle w:val="6"/>
        <w:ind w:firstLine="1928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编制单位：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　　　　　　　　　</w:t>
      </w:r>
    </w:p>
    <w:p>
      <w:pPr>
        <w:pStyle w:val="6"/>
        <w:ind w:firstLine="1928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项目负责人：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　　　　　　　　</w:t>
      </w: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湖北省人民防空办公室制</w:t>
      </w:r>
    </w:p>
    <w:p>
      <w:pPr>
        <w:widowControl/>
        <w:jc w:val="center"/>
        <w:rPr>
          <w:rFonts w:ascii="楷体_GB2312" w:hAnsi="黑体" w:eastAsia="楷体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〇</w:t>
      </w:r>
      <w:r>
        <w:rPr>
          <w:rFonts w:hint="eastAsia" w:ascii="楷体_GB2312" w:hAnsi="楷体_GB2312" w:eastAsia="楷体_GB2312" w:cs="楷体_GB2312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一  年  月</w:t>
      </w:r>
    </w:p>
    <w:p>
      <w:pPr>
        <w:rPr>
          <w:rFonts w:ascii="黑体" w:hAnsi="黑体" w:eastAsia="黑体" w:cs="宋体"/>
          <w:sz w:val="44"/>
          <w:szCs w:val="44"/>
        </w:rPr>
        <w:sectPr>
          <w:pgSz w:w="11906" w:h="16838"/>
          <w:pgMar w:top="1418" w:right="1418" w:bottom="1418" w:left="1418" w:header="851" w:footer="1077" w:gutter="0"/>
          <w:cols w:space="720" w:num="1"/>
          <w:docGrid w:type="lines" w:linePitch="312" w:charSpace="0"/>
        </w:sectPr>
      </w:pPr>
    </w:p>
    <w:p>
      <w:pPr>
        <w:pStyle w:val="8"/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pacing w:after="31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建设项目概况表</w:t>
      </w:r>
    </w:p>
    <w:tbl>
      <w:tblPr>
        <w:tblStyle w:val="3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705"/>
        <w:gridCol w:w="1685"/>
        <w:gridCol w:w="1307"/>
        <w:gridCol w:w="487"/>
        <w:gridCol w:w="548"/>
        <w:gridCol w:w="375"/>
        <w:gridCol w:w="523"/>
        <w:gridCol w:w="1049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828" w:type="dxa"/>
            <w:gridSpan w:val="8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建设单位</w:t>
            </w:r>
          </w:p>
        </w:tc>
        <w:tc>
          <w:tcPr>
            <w:tcW w:w="299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3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建设性质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新建、改建、扩建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建设地点</w:t>
            </w:r>
          </w:p>
        </w:tc>
        <w:tc>
          <w:tcPr>
            <w:tcW w:w="299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3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占地面积</w:t>
            </w:r>
          </w:p>
        </w:tc>
        <w:tc>
          <w:tcPr>
            <w:tcW w:w="299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3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防护类别及等级</w:t>
            </w:r>
          </w:p>
        </w:tc>
        <w:tc>
          <w:tcPr>
            <w:tcW w:w="2903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战时用途</w:t>
            </w:r>
          </w:p>
        </w:tc>
        <w:tc>
          <w:tcPr>
            <w:tcW w:w="7828" w:type="dxa"/>
            <w:gridSpan w:val="8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平时用途</w:t>
            </w:r>
          </w:p>
        </w:tc>
        <w:tc>
          <w:tcPr>
            <w:tcW w:w="7828" w:type="dxa"/>
            <w:gridSpan w:val="8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5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工期要求</w:t>
            </w:r>
          </w:p>
        </w:tc>
        <w:tc>
          <w:tcPr>
            <w:tcW w:w="7828" w:type="dxa"/>
            <w:gridSpan w:val="8"/>
            <w:vAlign w:val="center"/>
          </w:tcPr>
          <w:p>
            <w:pPr>
              <w:pStyle w:val="1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从　　　年　　月开工　　　到　　　年　　月竣工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restart"/>
            <w:textDirection w:val="tbRlV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建筑面积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使用面积</w:t>
            </w: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出入口数量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出入口型式</w:t>
            </w: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防护密闭门规格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防护方式</w:t>
            </w: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掩蔽人数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配套建筑面积（</w:t>
            </w:r>
            <w:r>
              <w:rPr>
                <w:rFonts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Ansi="Times New Roman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Arial" w:hAnsi="Arial" w:cs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restart"/>
            <w:textDirection w:val="tbRlV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建设总概算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restart"/>
            <w:textDirection w:val="tbRlV"/>
            <w:vAlign w:val="center"/>
          </w:tcPr>
          <w:p>
            <w:pPr>
              <w:pStyle w:val="10"/>
              <w:ind w:left="113" w:right="1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资金来源（万元）</w:t>
            </w:r>
          </w:p>
        </w:tc>
        <w:tc>
          <w:tcPr>
            <w:tcW w:w="1947" w:type="dxa"/>
            <w:gridSpan w:val="3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国家拨款</w:t>
            </w: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土建费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地方财政</w:t>
            </w: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设备费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社会集资</w:t>
            </w: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其它费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人防自有资金</w:t>
            </w: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装修费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:spacing w:val="-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7" w:type="dxa"/>
            <w:gridSpan w:val="3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4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restart"/>
            <w:textDirection w:val="tbRlV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主要材料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钢材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rFonts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restart"/>
            <w:textDirection w:val="tbRlV"/>
            <w:vAlign w:val="center"/>
          </w:tcPr>
          <w:p>
            <w:pPr>
              <w:pStyle w:val="10"/>
              <w:ind w:left="113" w:right="11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主要设备</w:t>
            </w:r>
          </w:p>
        </w:tc>
        <w:tc>
          <w:tcPr>
            <w:tcW w:w="3801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木材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1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水泥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1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1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1" w:type="dxa"/>
            <w:gridSpan w:val="4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8"/>
        <w:ind w:firstLine="0" w:firstLineChars="0"/>
        <w:rPr>
          <w:color w:val="000000" w:themeColor="text1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9"/>
        <w:spacing w:after="31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建设内容和要求</w:t>
      </w:r>
    </w:p>
    <w:tbl>
      <w:tblPr>
        <w:tblStyle w:val="3"/>
        <w:tblW w:w="90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6" w:hRule="atLeast"/>
          <w:jc w:val="center"/>
        </w:trPr>
        <w:tc>
          <w:tcPr>
            <w:tcW w:w="778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目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的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依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据</w:t>
            </w:r>
          </w:p>
        </w:tc>
        <w:tc>
          <w:tcPr>
            <w:tcW w:w="8285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6" w:hRule="atLeast"/>
          <w:jc w:val="center"/>
        </w:trPr>
        <w:tc>
          <w:tcPr>
            <w:tcW w:w="778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筑</w:t>
            </w:r>
          </w:p>
        </w:tc>
        <w:tc>
          <w:tcPr>
            <w:tcW w:w="8285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1"/>
        <w:ind w:firstLine="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8"/>
        <w:ind w:firstLine="0" w:firstLineChars="0"/>
        <w:rPr>
          <w:color w:val="000000" w:themeColor="text1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9"/>
        <w:spacing w:after="31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建设内容和要求</w:t>
      </w:r>
    </w:p>
    <w:tbl>
      <w:tblPr>
        <w:tblStyle w:val="3"/>
        <w:tblW w:w="91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9" w:hRule="atLeast"/>
          <w:jc w:val="center"/>
        </w:trPr>
        <w:tc>
          <w:tcPr>
            <w:tcW w:w="766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结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构</w:t>
            </w:r>
          </w:p>
        </w:tc>
        <w:tc>
          <w:tcPr>
            <w:tcW w:w="8357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0" w:hRule="atLeast"/>
          <w:jc w:val="center"/>
        </w:trPr>
        <w:tc>
          <w:tcPr>
            <w:tcW w:w="766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风</w:t>
            </w:r>
          </w:p>
        </w:tc>
        <w:tc>
          <w:tcPr>
            <w:tcW w:w="8357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1"/>
        <w:ind w:firstLine="40"/>
        <w:rPr>
          <w:color w:val="000000" w:themeColor="text1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　</w:t>
      </w:r>
    </w:p>
    <w:p>
      <w:pPr>
        <w:pStyle w:val="8"/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9"/>
        <w:spacing w:after="31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建设内容和要求</w:t>
      </w:r>
    </w:p>
    <w:tbl>
      <w:tblPr>
        <w:tblStyle w:val="3"/>
        <w:tblW w:w="90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8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7" w:hRule="atLeast"/>
          <w:jc w:val="center"/>
        </w:trPr>
        <w:tc>
          <w:tcPr>
            <w:tcW w:w="768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</w:t>
            </w:r>
          </w:p>
        </w:tc>
        <w:tc>
          <w:tcPr>
            <w:tcW w:w="8286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0" w:hRule="atLeast"/>
          <w:jc w:val="center"/>
        </w:trPr>
        <w:tc>
          <w:tcPr>
            <w:tcW w:w="768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化</w:t>
            </w:r>
          </w:p>
        </w:tc>
        <w:tc>
          <w:tcPr>
            <w:tcW w:w="8286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8"/>
        <w:ind w:firstLine="0" w:firstLineChars="0"/>
        <w:rPr>
          <w:color w:val="000000" w:themeColor="text1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9"/>
        <w:spacing w:after="31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建设内容和要求</w:t>
      </w:r>
    </w:p>
    <w:tbl>
      <w:tblPr>
        <w:tblStyle w:val="3"/>
        <w:tblW w:w="90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8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9" w:hRule="atLeast"/>
          <w:jc w:val="center"/>
        </w:trPr>
        <w:tc>
          <w:tcPr>
            <w:tcW w:w="767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口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部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伪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装</w:t>
            </w:r>
          </w:p>
        </w:tc>
        <w:tc>
          <w:tcPr>
            <w:tcW w:w="8300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8" w:hRule="atLeast"/>
          <w:jc w:val="center"/>
        </w:trPr>
        <w:tc>
          <w:tcPr>
            <w:tcW w:w="767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火</w:t>
            </w:r>
          </w:p>
        </w:tc>
        <w:tc>
          <w:tcPr>
            <w:tcW w:w="8300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0" w:hRule="atLeast"/>
          <w:jc w:val="center"/>
        </w:trPr>
        <w:tc>
          <w:tcPr>
            <w:tcW w:w="767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它</w:t>
            </w:r>
          </w:p>
        </w:tc>
        <w:tc>
          <w:tcPr>
            <w:tcW w:w="8300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8"/>
        <w:ind w:firstLine="0" w:firstLineChars="0"/>
        <w:rPr>
          <w:color w:val="000000" w:themeColor="text1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9"/>
        <w:spacing w:after="31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审查、批准意见</w:t>
      </w:r>
    </w:p>
    <w:tbl>
      <w:tblPr>
        <w:tblStyle w:val="3"/>
        <w:tblW w:w="90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8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1" w:hRule="atLeast"/>
          <w:jc w:val="center"/>
        </w:trPr>
        <w:tc>
          <w:tcPr>
            <w:tcW w:w="768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县（市、区）人防主管部门审查意见</w:t>
            </w:r>
          </w:p>
        </w:tc>
        <w:tc>
          <w:tcPr>
            <w:tcW w:w="8327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wordWrap w:val="0"/>
              <w:ind w:right="440" w:firstLine="5170" w:firstLineChars="235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（盖　章）　　　　　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年　　月　　日　</w:t>
            </w:r>
          </w:p>
          <w:p>
            <w:pPr>
              <w:pStyle w:val="10"/>
              <w:wordWrap w:val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7" w:hRule="atLeast"/>
          <w:jc w:val="center"/>
        </w:trPr>
        <w:tc>
          <w:tcPr>
            <w:tcW w:w="768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市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州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管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部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门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查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327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wordWrap w:val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（盖　章）　　　　　</w:t>
            </w:r>
          </w:p>
          <w:p>
            <w:pPr>
              <w:pStyle w:val="10"/>
              <w:wordWrap w:val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　　月　　日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768" w:type="dxa"/>
            <w:vAlign w:val="center"/>
          </w:tcPr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空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办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查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  <w:p>
            <w:pPr>
              <w:pStyle w:val="1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7" w:type="dxa"/>
            <w:vAlign w:val="center"/>
          </w:tcPr>
          <w:p>
            <w:pPr>
              <w:pStyle w:val="1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wordWrap w:val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（盖　章）　　　　　</w:t>
            </w:r>
          </w:p>
          <w:p>
            <w:pPr>
              <w:pStyle w:val="10"/>
              <w:wordWrap w:val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　　月　　日　　　　</w:t>
            </w:r>
          </w:p>
        </w:tc>
      </w:tr>
    </w:tbl>
    <w:p>
      <w:pPr>
        <w:spacing w:line="560" w:lineRule="exact"/>
        <w:rPr>
          <w:rFonts w:ascii="黑体" w:hAnsi="黑体" w:eastAsia="黑体" w:cs="仿宋"/>
          <w:color w:val="000000"/>
          <w:sz w:val="32"/>
          <w:szCs w:val="32"/>
        </w:rPr>
      </w:pPr>
    </w:p>
    <w:p>
      <w:pPr/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6778C"/>
    <w:rsid w:val="2D8677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新"/>
    <w:basedOn w:val="1"/>
    <w:qFormat/>
    <w:uiPriority w:val="0"/>
    <w:pPr>
      <w:spacing w:line="583" w:lineRule="exact"/>
      <w:ind w:firstLine="640" w:firstLineChars="200"/>
    </w:pPr>
    <w:rPr>
      <w:rFonts w:eastAsia="仿宋_GB2312"/>
      <w:sz w:val="32"/>
      <w:szCs w:val="32"/>
    </w:rPr>
  </w:style>
  <w:style w:type="paragraph" w:customStyle="1" w:styleId="5">
    <w:name w:val="大标题1新"/>
    <w:basedOn w:val="1"/>
    <w:qFormat/>
    <w:uiPriority w:val="0"/>
    <w:pPr>
      <w:spacing w:line="700" w:lineRule="exact"/>
      <w:jc w:val="center"/>
      <w:outlineLvl w:val="0"/>
    </w:pPr>
    <w:rPr>
      <w:rFonts w:ascii="方正大标宋_GBK" w:eastAsia="方正大标宋_GBK"/>
      <w:sz w:val="52"/>
      <w:szCs w:val="50"/>
    </w:rPr>
  </w:style>
  <w:style w:type="paragraph" w:customStyle="1" w:styleId="6">
    <w:name w:val="申报单位新"/>
    <w:basedOn w:val="1"/>
    <w:qFormat/>
    <w:uiPriority w:val="0"/>
    <w:pPr>
      <w:spacing w:line="583" w:lineRule="exact"/>
      <w:ind w:firstLine="600" w:firstLineChars="600"/>
    </w:pPr>
    <w:rPr>
      <w:b/>
      <w:sz w:val="32"/>
      <w:szCs w:val="32"/>
    </w:rPr>
  </w:style>
  <w:style w:type="paragraph" w:customStyle="1" w:styleId="7">
    <w:name w:val="单位新"/>
    <w:basedOn w:val="1"/>
    <w:qFormat/>
    <w:uiPriority w:val="0"/>
    <w:pPr>
      <w:spacing w:line="583" w:lineRule="exact"/>
      <w:jc w:val="center"/>
    </w:pPr>
    <w:rPr>
      <w:rFonts w:eastAsia="楷体_GB2312"/>
      <w:b/>
      <w:sz w:val="34"/>
      <w:szCs w:val="32"/>
    </w:rPr>
  </w:style>
  <w:style w:type="paragraph" w:customStyle="1" w:styleId="8">
    <w:name w:val="正文新小"/>
    <w:basedOn w:val="4"/>
    <w:qFormat/>
    <w:uiPriority w:val="0"/>
    <w:pPr>
      <w:spacing w:line="300" w:lineRule="exact"/>
      <w:ind w:firstLine="200"/>
    </w:pPr>
  </w:style>
  <w:style w:type="paragraph" w:customStyle="1" w:styleId="9">
    <w:name w:val="表格标题"/>
    <w:basedOn w:val="1"/>
    <w:qFormat/>
    <w:uiPriority w:val="0"/>
    <w:pPr>
      <w:spacing w:after="100" w:afterLines="100" w:line="583" w:lineRule="exact"/>
      <w:jc w:val="center"/>
    </w:pPr>
    <w:rPr>
      <w:rFonts w:eastAsia="黑体"/>
      <w:sz w:val="34"/>
      <w:szCs w:val="32"/>
    </w:rPr>
  </w:style>
  <w:style w:type="paragraph" w:customStyle="1" w:styleId="10">
    <w:name w:val="表中新"/>
    <w:basedOn w:val="1"/>
    <w:qFormat/>
    <w:uiPriority w:val="0"/>
    <w:pPr>
      <w:jc w:val="center"/>
      <w:textAlignment w:val="center"/>
    </w:pPr>
    <w:rPr>
      <w:rFonts w:hAnsi="宋体"/>
      <w:sz w:val="22"/>
      <w:szCs w:val="24"/>
    </w:rPr>
  </w:style>
  <w:style w:type="paragraph" w:customStyle="1" w:styleId="11">
    <w:name w:val="小新"/>
    <w:basedOn w:val="4"/>
    <w:qFormat/>
    <w:uiPriority w:val="0"/>
    <w:pPr>
      <w:spacing w:line="20" w:lineRule="exact"/>
      <w:ind w:firstLine="200"/>
    </w:pPr>
    <w:rPr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2019-09-09T08:46:00Z</dcterms:created>
  <dc:creator>ylz11</dc:creator>
  <cp:lastModifiedBy>ylz11</cp:lastModifiedBy>
  <dcterms:modified xsi:type="dcterms:W3CDTF">2019-09-09T08:47:05Z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