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15" w:rsidRPr="0069329F" w:rsidRDefault="00E05815" w:rsidP="00E05815">
      <w:pPr>
        <w:spacing w:line="360" w:lineRule="exact"/>
        <w:rPr>
          <w:rFonts w:eastAsia="黑体"/>
          <w:sz w:val="32"/>
          <w:szCs w:val="32"/>
        </w:rPr>
      </w:pPr>
      <w:r w:rsidRPr="0069329F">
        <w:rPr>
          <w:rFonts w:eastAsia="黑体"/>
          <w:sz w:val="32"/>
          <w:szCs w:val="32"/>
        </w:rPr>
        <w:t>附件</w:t>
      </w:r>
      <w:r w:rsidRPr="0069329F">
        <w:rPr>
          <w:rFonts w:eastAsia="黑体"/>
          <w:sz w:val="32"/>
          <w:szCs w:val="32"/>
        </w:rPr>
        <w:t>1</w:t>
      </w:r>
    </w:p>
    <w:p w:rsidR="00E05815" w:rsidRPr="0069329F" w:rsidRDefault="00E05815" w:rsidP="00E05815">
      <w:pPr>
        <w:spacing w:line="360" w:lineRule="exact"/>
        <w:rPr>
          <w:rFonts w:eastAsia="仿宋_GB2312"/>
          <w:b/>
          <w:sz w:val="32"/>
          <w:szCs w:val="32"/>
        </w:rPr>
      </w:pPr>
    </w:p>
    <w:p w:rsidR="00E05815" w:rsidRPr="0069329F" w:rsidRDefault="00E05815" w:rsidP="00E05815">
      <w:pPr>
        <w:spacing w:line="360" w:lineRule="exact"/>
        <w:jc w:val="center"/>
        <w:rPr>
          <w:rFonts w:eastAsia="华文中宋"/>
          <w:sz w:val="36"/>
          <w:szCs w:val="36"/>
        </w:rPr>
      </w:pPr>
      <w:r w:rsidRPr="0069329F">
        <w:rPr>
          <w:rFonts w:eastAsia="华文中宋"/>
          <w:sz w:val="36"/>
          <w:szCs w:val="36"/>
        </w:rPr>
        <w:t>自治区重点项目用地计划指标申请表</w:t>
      </w:r>
    </w:p>
    <w:p w:rsidR="00E05815" w:rsidRPr="0069329F" w:rsidRDefault="00E05815" w:rsidP="00E05815">
      <w:pPr>
        <w:spacing w:line="360" w:lineRule="exact"/>
        <w:jc w:val="center"/>
        <w:rPr>
          <w:rFonts w:eastAsia="华文中宋"/>
          <w:b/>
          <w:sz w:val="32"/>
          <w:szCs w:val="32"/>
        </w:rPr>
      </w:pPr>
    </w:p>
    <w:p w:rsidR="00E05815" w:rsidRPr="0069329F" w:rsidRDefault="00E05815" w:rsidP="00E05815">
      <w:pPr>
        <w:spacing w:line="360" w:lineRule="exact"/>
        <w:outlineLvl w:val="0"/>
        <w:rPr>
          <w:rFonts w:eastAsia="仿宋_GB2312"/>
          <w:szCs w:val="21"/>
        </w:rPr>
      </w:pPr>
      <w:r w:rsidRPr="0069329F">
        <w:rPr>
          <w:rFonts w:eastAsia="仿宋_GB2312"/>
          <w:szCs w:val="21"/>
        </w:rPr>
        <w:t>XX</w:t>
      </w:r>
      <w:r w:rsidRPr="0069329F">
        <w:rPr>
          <w:rFonts w:eastAsia="仿宋_GB2312"/>
          <w:szCs w:val="21"/>
        </w:rPr>
        <w:t>国土资源局：（章）</w:t>
      </w:r>
    </w:p>
    <w:p w:rsidR="00E05815" w:rsidRPr="0069329F" w:rsidRDefault="00E05815" w:rsidP="00E05815">
      <w:pPr>
        <w:spacing w:line="360" w:lineRule="exact"/>
        <w:ind w:firstLineChars="1950" w:firstLine="4095"/>
        <w:rPr>
          <w:rFonts w:eastAsia="仿宋_GB2312"/>
          <w:b/>
          <w:szCs w:val="21"/>
        </w:rPr>
      </w:pPr>
      <w:r w:rsidRPr="0069329F">
        <w:rPr>
          <w:rFonts w:eastAsia="仿宋_GB2312"/>
          <w:szCs w:val="21"/>
        </w:rPr>
        <w:t>单位：万元、公顷、万元</w:t>
      </w:r>
      <w:r w:rsidRPr="0069329F">
        <w:rPr>
          <w:rFonts w:eastAsia="仿宋_GB2312"/>
          <w:szCs w:val="21"/>
        </w:rPr>
        <w:t>/</w:t>
      </w:r>
      <w:r w:rsidRPr="0069329F">
        <w:rPr>
          <w:rFonts w:eastAsia="仿宋_GB2312"/>
          <w:szCs w:val="21"/>
        </w:rPr>
        <w:t>公顷、</w:t>
      </w:r>
      <w:r w:rsidRPr="0069329F">
        <w:rPr>
          <w:rFonts w:eastAsia="仿宋_GB2312"/>
          <w:szCs w:val="21"/>
        </w:rPr>
        <w:t>%</w:t>
      </w:r>
      <w:r w:rsidRPr="0069329F">
        <w:rPr>
          <w:rFonts w:eastAsia="仿宋_GB2312"/>
          <w:szCs w:val="21"/>
        </w:rPr>
        <w:t>，保留两位小数</w:t>
      </w:r>
    </w:p>
    <w:tbl>
      <w:tblPr>
        <w:tblW w:w="9603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2"/>
        <w:gridCol w:w="1754"/>
        <w:gridCol w:w="834"/>
        <w:gridCol w:w="211"/>
        <w:gridCol w:w="732"/>
        <w:gridCol w:w="157"/>
        <w:gridCol w:w="233"/>
        <w:gridCol w:w="487"/>
        <w:gridCol w:w="592"/>
        <w:gridCol w:w="81"/>
        <w:gridCol w:w="591"/>
        <w:gridCol w:w="190"/>
        <w:gridCol w:w="89"/>
        <w:gridCol w:w="515"/>
        <w:gridCol w:w="145"/>
        <w:gridCol w:w="441"/>
        <w:gridCol w:w="270"/>
        <w:gridCol w:w="749"/>
      </w:tblGrid>
      <w:tr w:rsidR="00E05815" w:rsidRPr="0069329F" w:rsidTr="00012709">
        <w:trPr>
          <w:trHeight w:val="393"/>
          <w:jc w:val="center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项目名称</w:t>
            </w:r>
          </w:p>
        </w:tc>
        <w:tc>
          <w:tcPr>
            <w:tcW w:w="807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375"/>
          <w:jc w:val="center"/>
        </w:trPr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建设单位情况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单位名称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1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注册资金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bookmarkStart w:id="0" w:name="_GoBack"/>
            <w:bookmarkEnd w:id="0"/>
          </w:p>
        </w:tc>
      </w:tr>
      <w:tr w:rsidR="00E05815" w:rsidRPr="0069329F" w:rsidTr="00012709">
        <w:trPr>
          <w:trHeight w:val="189"/>
          <w:jc w:val="center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申请条件</w:t>
            </w:r>
          </w:p>
        </w:tc>
        <w:tc>
          <w:tcPr>
            <w:tcW w:w="807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540"/>
          <w:jc w:val="center"/>
        </w:trPr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项目概况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选址地点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1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投资总额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耕地开垦费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征地补偿费用</w:t>
            </w:r>
          </w:p>
        </w:tc>
        <w:tc>
          <w:tcPr>
            <w:tcW w:w="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复垦资金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5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主要建设内容、规模、标准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4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拟开工时间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571"/>
          <w:jc w:val="center"/>
        </w:trPr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项目审批情况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项目审批、核准、备案部门及文号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5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环评审</w:t>
            </w:r>
            <w:proofErr w:type="gramStart"/>
            <w:r w:rsidRPr="0069329F">
              <w:rPr>
                <w:rFonts w:eastAsia="仿宋_GB2312"/>
                <w:spacing w:val="-20"/>
                <w:sz w:val="24"/>
              </w:rPr>
              <w:t>批部门</w:t>
            </w:r>
            <w:proofErr w:type="gramEnd"/>
            <w:r w:rsidRPr="0069329F">
              <w:rPr>
                <w:rFonts w:eastAsia="仿宋_GB2312"/>
                <w:spacing w:val="-20"/>
                <w:sz w:val="24"/>
              </w:rPr>
              <w:t>及文号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用地预审部门及文号</w:t>
            </w: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415"/>
          <w:jc w:val="center"/>
        </w:trPr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项目用地情况</w:t>
            </w: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用地规模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总用地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农用地</w:t>
            </w:r>
          </w:p>
        </w:tc>
        <w:tc>
          <w:tcPr>
            <w:tcW w:w="1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其中：耕地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建设用地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未利用地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涉及</w:t>
            </w:r>
          </w:p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基本农田</w:t>
            </w:r>
          </w:p>
        </w:tc>
      </w:tr>
      <w:tr w:rsidR="00E05815" w:rsidRPr="0069329F" w:rsidTr="00012709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4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63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用地定额标准、控制指标</w:t>
            </w:r>
          </w:p>
        </w:tc>
        <w:tc>
          <w:tcPr>
            <w:tcW w:w="10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工业项目</w:t>
            </w: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投资强度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建筑密度</w:t>
            </w:r>
          </w:p>
        </w:tc>
        <w:tc>
          <w:tcPr>
            <w:tcW w:w="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容积率</w:t>
            </w:r>
          </w:p>
        </w:tc>
        <w:tc>
          <w:tcPr>
            <w:tcW w:w="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Cs w:val="21"/>
              </w:rPr>
            </w:pPr>
            <w:r w:rsidRPr="0069329F">
              <w:rPr>
                <w:rFonts w:eastAsia="仿宋_GB2312"/>
                <w:spacing w:val="-20"/>
                <w:szCs w:val="21"/>
              </w:rPr>
              <w:t>绿地率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Cs w:val="21"/>
              </w:rPr>
            </w:pPr>
            <w:r w:rsidRPr="0069329F">
              <w:rPr>
                <w:rFonts w:eastAsia="仿宋_GB2312"/>
                <w:spacing w:val="-20"/>
                <w:szCs w:val="21"/>
              </w:rPr>
              <w:t>行政办公及生活服务设施用地</w:t>
            </w:r>
          </w:p>
        </w:tc>
      </w:tr>
      <w:tr w:rsidR="00E05815" w:rsidRPr="0069329F" w:rsidTr="00012709">
        <w:trPr>
          <w:trHeight w:val="1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6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其它项目</w:t>
            </w:r>
          </w:p>
        </w:tc>
        <w:tc>
          <w:tcPr>
            <w:tcW w:w="52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ind w:firstLine="480"/>
              <w:jc w:val="center"/>
              <w:rPr>
                <w:rFonts w:eastAsia="仿宋_GB2312"/>
                <w:spacing w:val="-20"/>
                <w:sz w:val="24"/>
              </w:rPr>
            </w:pPr>
          </w:p>
        </w:tc>
      </w:tr>
      <w:tr w:rsidR="00E05815" w:rsidRPr="0069329F" w:rsidTr="00012709">
        <w:trPr>
          <w:trHeight w:val="1076"/>
          <w:jc w:val="center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市国土资源局审查意见</w:t>
            </w:r>
          </w:p>
        </w:tc>
        <w:tc>
          <w:tcPr>
            <w:tcW w:w="807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815" w:rsidRPr="0069329F" w:rsidRDefault="00E05815" w:rsidP="00012709">
            <w:pPr>
              <w:spacing w:line="360" w:lineRule="exact"/>
              <w:rPr>
                <w:rFonts w:eastAsia="仿宋_GB2312"/>
                <w:spacing w:val="-20"/>
                <w:sz w:val="24"/>
              </w:rPr>
            </w:pPr>
          </w:p>
          <w:p w:rsidR="00E05815" w:rsidRPr="0069329F" w:rsidRDefault="00E05815" w:rsidP="00012709">
            <w:pPr>
              <w:spacing w:line="360" w:lineRule="exact"/>
              <w:ind w:firstLine="480"/>
              <w:rPr>
                <w:rFonts w:eastAsia="仿宋_GB2312"/>
                <w:spacing w:val="-20"/>
                <w:sz w:val="24"/>
              </w:rPr>
            </w:pPr>
            <w:r w:rsidRPr="0069329F">
              <w:rPr>
                <w:rFonts w:eastAsia="仿宋_GB2312"/>
                <w:spacing w:val="-20"/>
                <w:sz w:val="24"/>
              </w:rPr>
              <w:t>经办人：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     </w:t>
            </w:r>
            <w:r w:rsidRPr="0069329F">
              <w:rPr>
                <w:rFonts w:eastAsia="仿宋_GB2312"/>
                <w:spacing w:val="-20"/>
                <w:sz w:val="24"/>
              </w:rPr>
              <w:t>审核人：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   </w:t>
            </w:r>
            <w:r w:rsidRPr="0069329F">
              <w:rPr>
                <w:rFonts w:eastAsia="仿宋_GB2312"/>
                <w:spacing w:val="-20"/>
                <w:sz w:val="24"/>
              </w:rPr>
              <w:t>负责人：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       </w:t>
            </w:r>
            <w:r w:rsidRPr="0069329F">
              <w:rPr>
                <w:rFonts w:eastAsia="仿宋_GB2312"/>
                <w:spacing w:val="-20"/>
                <w:sz w:val="24"/>
              </w:rPr>
              <w:t>年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</w:t>
            </w:r>
            <w:r w:rsidRPr="0069329F">
              <w:rPr>
                <w:rFonts w:eastAsia="仿宋_GB2312"/>
                <w:spacing w:val="-20"/>
                <w:sz w:val="24"/>
              </w:rPr>
              <w:t>月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</w:t>
            </w:r>
            <w:r w:rsidRPr="0069329F">
              <w:rPr>
                <w:rFonts w:eastAsia="仿宋_GB2312"/>
                <w:spacing w:val="-20"/>
                <w:sz w:val="24"/>
              </w:rPr>
              <w:t>日</w:t>
            </w:r>
            <w:r w:rsidRPr="0069329F">
              <w:rPr>
                <w:rFonts w:eastAsia="仿宋_GB2312"/>
                <w:spacing w:val="-20"/>
                <w:sz w:val="24"/>
              </w:rPr>
              <w:t xml:space="preserve">  </w:t>
            </w:r>
            <w:r w:rsidRPr="0069329F">
              <w:rPr>
                <w:rFonts w:eastAsia="仿宋_GB2312"/>
                <w:spacing w:val="-20"/>
                <w:sz w:val="24"/>
              </w:rPr>
              <w:t>（章）</w:t>
            </w:r>
          </w:p>
        </w:tc>
      </w:tr>
    </w:tbl>
    <w:p w:rsidR="00F61CB4" w:rsidRDefault="00F61CB4"/>
    <w:sectPr w:rsidR="00F61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15"/>
    <w:rsid w:val="00E05815"/>
    <w:rsid w:val="00F6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蒙盈盈</cp:lastModifiedBy>
  <cp:revision>1</cp:revision>
  <dcterms:created xsi:type="dcterms:W3CDTF">2015-08-17T02:44:00Z</dcterms:created>
  <dcterms:modified xsi:type="dcterms:W3CDTF">2015-08-17T02:44:00Z</dcterms:modified>
</cp:coreProperties>
</file>